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ascii="宋体" w:hAnsi="宋体"/>
          <w:sz w:val="32"/>
          <w:szCs w:val="32"/>
        </w:rPr>
      </w:pPr>
      <w:r>
        <w:rPr>
          <w:rFonts w:hint="eastAsia" w:ascii="宋体" w:hAnsi="宋体"/>
          <w:sz w:val="32"/>
          <w:szCs w:val="32"/>
        </w:rPr>
        <w:t>3.注销</w:t>
      </w:r>
    </w:p>
    <w:p>
      <w:pPr>
        <w:ind w:firstLine="640" w:firstLineChars="200"/>
        <w:rPr>
          <w:rFonts w:hint="eastAsia" w:ascii="宋体" w:hAnsi="宋体"/>
          <w:sz w:val="32"/>
          <w:szCs w:val="32"/>
        </w:rPr>
      </w:pPr>
      <w:r>
        <w:rPr>
          <w:rFonts w:ascii="宋体" w:hAnsi="宋体"/>
          <w:sz w:val="32"/>
          <w:szCs w:val="32"/>
        </w:rPr>
        <w:t>3</w:t>
      </w:r>
      <w:r>
        <w:rPr>
          <w:rFonts w:hint="eastAsia" w:ascii="宋体" w:hAnsi="宋体"/>
          <w:sz w:val="32"/>
          <w:szCs w:val="32"/>
        </w:rPr>
        <w:t>.</w:t>
      </w:r>
      <w:r>
        <w:rPr>
          <w:rFonts w:ascii="宋体" w:hAnsi="宋体"/>
          <w:sz w:val="32"/>
          <w:szCs w:val="32"/>
        </w:rPr>
        <w:t xml:space="preserve">1    </w:t>
      </w:r>
      <w:r>
        <w:rPr>
          <w:rFonts w:hint="eastAsia" w:ascii="宋体" w:hAnsi="宋体"/>
          <w:sz w:val="32"/>
          <w:szCs w:val="32"/>
        </w:rPr>
        <w:t>特种设备变更登记申请表（1式</w:t>
      </w:r>
      <w:r>
        <w:rPr>
          <w:rFonts w:ascii="宋体" w:hAnsi="宋体"/>
          <w:sz w:val="32"/>
          <w:szCs w:val="32"/>
        </w:rPr>
        <w:t>3</w:t>
      </w:r>
      <w:r>
        <w:rPr>
          <w:rFonts w:hint="eastAsia" w:ascii="宋体" w:hAnsi="宋体"/>
          <w:sz w:val="32"/>
          <w:szCs w:val="32"/>
        </w:rPr>
        <w:t>份）</w:t>
      </w:r>
      <w:bookmarkStart w:id="0" w:name="_GoBack"/>
      <w:bookmarkEnd w:id="0"/>
    </w:p>
    <w:p>
      <w:pPr>
        <w:ind w:firstLine="640" w:firstLineChars="200"/>
        <w:rPr>
          <w:rFonts w:ascii="宋体" w:hAnsi="宋体"/>
          <w:sz w:val="32"/>
          <w:szCs w:val="32"/>
        </w:rPr>
      </w:pPr>
      <w:r>
        <w:rPr>
          <w:rFonts w:hint="eastAsia" w:ascii="宋体" w:hAnsi="宋体"/>
          <w:sz w:val="32"/>
          <w:szCs w:val="32"/>
        </w:rPr>
        <w:t>3</w:t>
      </w:r>
      <w:r>
        <w:rPr>
          <w:rFonts w:ascii="宋体" w:hAnsi="宋体"/>
          <w:sz w:val="32"/>
          <w:szCs w:val="32"/>
        </w:rPr>
        <w:t xml:space="preserve">.2.1  </w:t>
      </w:r>
      <w:r>
        <w:rPr>
          <w:rFonts w:hint="eastAsia" w:ascii="宋体" w:hAnsi="宋体"/>
          <w:sz w:val="32"/>
          <w:szCs w:val="32"/>
        </w:rPr>
        <w:t>使用单位和产权单位含有统一社会信用代码的证明或者个人身份证明（适用于公民个人所有的特种设备）复印件</w:t>
      </w:r>
      <w:r>
        <w:rPr>
          <w:rFonts w:ascii="宋体" w:hAnsi="宋体"/>
          <w:sz w:val="32"/>
          <w:szCs w:val="32"/>
        </w:rPr>
        <w:t>（</w:t>
      </w:r>
      <w:r>
        <w:rPr>
          <w:rFonts w:hint="eastAsia" w:ascii="宋体" w:hAnsi="宋体"/>
          <w:sz w:val="32"/>
          <w:szCs w:val="32"/>
        </w:rPr>
        <w:t>1份</w:t>
      </w:r>
      <w:r>
        <w:rPr>
          <w:rFonts w:ascii="宋体" w:hAnsi="宋体"/>
          <w:sz w:val="32"/>
          <w:szCs w:val="32"/>
        </w:rPr>
        <w:t>）</w:t>
      </w:r>
      <w:r>
        <w:rPr>
          <w:rFonts w:hint="eastAsia" w:ascii="宋体" w:hAnsi="宋体"/>
          <w:sz w:val="32"/>
          <w:szCs w:val="32"/>
        </w:rPr>
        <w:t>（注：本市企业可使用电子营业执照代替本市签发的纸质营业执照，须出具注明企业统一社会信用代码和企业名称的电子营业执照授权使用委托书原件）</w:t>
      </w:r>
    </w:p>
    <w:p>
      <w:pPr>
        <w:ind w:firstLine="640" w:firstLineChars="200"/>
        <w:rPr>
          <w:rFonts w:hint="eastAsia" w:ascii="宋体" w:hAnsi="宋体"/>
          <w:sz w:val="32"/>
          <w:szCs w:val="32"/>
        </w:rPr>
      </w:pPr>
      <w:r>
        <w:rPr>
          <w:rFonts w:hint="eastAsia" w:ascii="宋体" w:hAnsi="宋体"/>
          <w:sz w:val="32"/>
          <w:szCs w:val="32"/>
        </w:rPr>
        <w:t>3</w:t>
      </w:r>
      <w:r>
        <w:rPr>
          <w:rFonts w:ascii="宋体" w:hAnsi="宋体"/>
          <w:sz w:val="32"/>
          <w:szCs w:val="32"/>
        </w:rPr>
        <w:t>.2.</w:t>
      </w:r>
      <w:r>
        <w:rPr>
          <w:rFonts w:hint="eastAsia" w:ascii="宋体" w:hAnsi="宋体"/>
          <w:sz w:val="32"/>
          <w:szCs w:val="32"/>
        </w:rPr>
        <w:t>2</w:t>
      </w:r>
      <w:r>
        <w:rPr>
          <w:rFonts w:ascii="宋体" w:hAnsi="宋体"/>
          <w:sz w:val="32"/>
          <w:szCs w:val="32"/>
        </w:rPr>
        <w:t xml:space="preserve">  </w:t>
      </w:r>
      <w:r>
        <w:rPr>
          <w:rFonts w:hint="eastAsia" w:ascii="宋体" w:hAnsi="宋体"/>
          <w:sz w:val="32"/>
          <w:szCs w:val="32"/>
        </w:rPr>
        <w:t>委托书原件（适用于委托他人办理）（1份）</w:t>
      </w:r>
    </w:p>
    <w:p>
      <w:pPr>
        <w:ind w:firstLine="640" w:firstLineChars="200"/>
        <w:rPr>
          <w:rFonts w:ascii="宋体" w:hAnsi="宋体"/>
          <w:sz w:val="32"/>
          <w:szCs w:val="32"/>
        </w:rPr>
      </w:pPr>
      <w:r>
        <w:rPr>
          <w:rFonts w:hint="eastAsia" w:ascii="宋体" w:hAnsi="宋体"/>
          <w:sz w:val="32"/>
          <w:szCs w:val="32"/>
        </w:rPr>
        <w:t>3.2.3  办理人员身份证复印件（办理人员应为申请单位法定代表人或受委托人；办理人员可携带身份证件原件，交由受理部门代为复印）（1份）</w:t>
      </w:r>
    </w:p>
    <w:p>
      <w:pPr>
        <w:ind w:firstLine="640" w:firstLineChars="200"/>
        <w:rPr>
          <w:rFonts w:ascii="宋体" w:hAnsi="宋体"/>
          <w:sz w:val="32"/>
          <w:szCs w:val="32"/>
        </w:rPr>
      </w:pPr>
      <w:r>
        <w:rPr>
          <w:rFonts w:ascii="宋体" w:hAnsi="宋体"/>
          <w:sz w:val="32"/>
          <w:szCs w:val="32"/>
        </w:rPr>
        <w:t>3</w:t>
      </w:r>
      <w:r>
        <w:rPr>
          <w:rFonts w:hint="eastAsia" w:ascii="宋体" w:hAnsi="宋体"/>
          <w:sz w:val="32"/>
          <w:szCs w:val="32"/>
        </w:rPr>
        <w:t>.</w:t>
      </w:r>
      <w:r>
        <w:rPr>
          <w:rFonts w:ascii="宋体" w:hAnsi="宋体"/>
          <w:sz w:val="32"/>
          <w:szCs w:val="32"/>
        </w:rPr>
        <w:t xml:space="preserve">3    </w:t>
      </w:r>
      <w:r>
        <w:rPr>
          <w:rFonts w:hint="eastAsia" w:ascii="宋体" w:hAnsi="宋体"/>
          <w:sz w:val="32"/>
          <w:szCs w:val="32"/>
        </w:rPr>
        <w:t>原《特种设备使用登记证》和原特种设备使用登记表（1份）（注：如原《特种设备使用登记证》、原特种设备使用登记表遗失或损毁，须由原使用单位或产权单位出具遗失或损毁的自我声明）</w:t>
      </w:r>
    </w:p>
    <w:p>
      <w:pPr>
        <w:ind w:firstLine="640" w:firstLineChars="200"/>
        <w:rPr>
          <w:rFonts w:ascii="宋体" w:hAnsi="宋体"/>
          <w:sz w:val="32"/>
          <w:szCs w:val="32"/>
        </w:rPr>
      </w:pPr>
      <w:r>
        <w:rPr>
          <w:rFonts w:ascii="宋体" w:hAnsi="宋体"/>
          <w:sz w:val="32"/>
          <w:szCs w:val="32"/>
        </w:rPr>
        <w:t xml:space="preserve">3.4    </w:t>
      </w:r>
      <w:r>
        <w:rPr>
          <w:rFonts w:hint="eastAsia" w:ascii="宋体" w:hAnsi="宋体"/>
          <w:sz w:val="32"/>
          <w:szCs w:val="32"/>
        </w:rPr>
        <w:t>场（厂）内专用机动车辆车牌（适用于场（厂）内专用机动车辆）（2块）（注：如车牌遗失，须由原使用单位或产权单位出具遗失证明）</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2169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2020-11-10T09:11:24Z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